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A3" w:rsidRDefault="00421CA3">
      <w:pPr>
        <w:widowControl/>
        <w:rPr>
          <w:sz w:val="24"/>
          <w:szCs w:val="24"/>
        </w:rPr>
      </w:pPr>
    </w:p>
    <w:p w:rsidR="00421CA3" w:rsidRDefault="00421CA3">
      <w:pPr>
        <w:rPr>
          <w:rFonts w:ascii="Verdana" w:hAnsi="Verdana" w:cs="Verdana"/>
        </w:rPr>
      </w:pPr>
    </w:p>
    <w:p w:rsidR="00421CA3" w:rsidRDefault="00421CA3">
      <w:pPr>
        <w:rPr>
          <w:rFonts w:ascii="Verdana" w:hAnsi="Verdana" w:cs="Verdana"/>
          <w:b/>
          <w:bCs/>
        </w:rPr>
      </w:pPr>
      <w:r>
        <w:object w:dxaOrig="8999"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0.25pt" o:ole="">
            <v:imagedata r:id="rId5" o:title=""/>
          </v:shape>
          <o:OLEObject Type="Embed" ProgID="MSPhotoEd.3" ShapeID="_x0000_i1025" DrawAspect="Content" ObjectID="_1453660683" r:id="rId6"/>
        </w:object>
      </w:r>
    </w:p>
    <w:p w:rsidR="00421CA3" w:rsidRDefault="00421CA3">
      <w:pPr>
        <w:pStyle w:val="Naslov3"/>
        <w:rPr>
          <w:sz w:val="48"/>
          <w:szCs w:val="48"/>
        </w:rPr>
      </w:pPr>
    </w:p>
    <w:p w:rsidR="00421CA3" w:rsidRDefault="00421CA3">
      <w:pPr>
        <w:pStyle w:val="Naslov3"/>
        <w:rPr>
          <w:sz w:val="48"/>
          <w:szCs w:val="48"/>
        </w:rPr>
      </w:pPr>
      <w:r>
        <w:rPr>
          <w:sz w:val="48"/>
          <w:szCs w:val="48"/>
        </w:rPr>
        <w:t>RAZPIS</w:t>
      </w:r>
    </w:p>
    <w:p w:rsidR="00421CA3" w:rsidRDefault="00421CA3"/>
    <w:p w:rsidR="00421CA3" w:rsidRPr="00A64916" w:rsidRDefault="00421CA3" w:rsidP="00A64916">
      <w:pPr>
        <w:pStyle w:val="Telobesedila"/>
      </w:pPr>
      <w:r>
        <w:t>Področnega ekipnega prvenstva osnovnih šol v badmintonu</w:t>
      </w:r>
    </w:p>
    <w:p w:rsidR="00421CA3" w:rsidRDefault="00421CA3">
      <w:pPr>
        <w:rPr>
          <w:rFonts w:ascii="Verdana" w:hAnsi="Verdana" w:cs="Verdana"/>
          <w:b/>
          <w:bCs/>
          <w:sz w:val="24"/>
          <w:szCs w:val="24"/>
        </w:rPr>
      </w:pPr>
    </w:p>
    <w:p w:rsidR="00421CA3" w:rsidRDefault="00421CA3">
      <w:pPr>
        <w:rPr>
          <w:rFonts w:ascii="Verdana" w:hAnsi="Verdana" w:cs="Verdana"/>
          <w:b/>
          <w:bCs/>
          <w:sz w:val="24"/>
          <w:szCs w:val="24"/>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656"/>
      </w:tblGrid>
      <w:tr w:rsidR="00421CA3">
        <w:trPr>
          <w:trHeight w:val="347"/>
          <w:jc w:val="center"/>
        </w:trPr>
        <w:tc>
          <w:tcPr>
            <w:tcW w:w="2127" w:type="dxa"/>
          </w:tcPr>
          <w:p w:rsidR="00421CA3" w:rsidRDefault="004F5A78">
            <w:pPr>
              <w:rPr>
                <w:rFonts w:ascii="Verdana" w:hAnsi="Verdana" w:cs="Verdana"/>
                <w:sz w:val="24"/>
                <w:szCs w:val="24"/>
              </w:rPr>
            </w:pPr>
            <w:r>
              <w:rPr>
                <w:rFonts w:ascii="Verdana" w:hAnsi="Verdana" w:cs="Verdana"/>
                <w:sz w:val="24"/>
                <w:szCs w:val="24"/>
              </w:rPr>
              <w:t>KOORDINATOR</w:t>
            </w:r>
          </w:p>
        </w:tc>
        <w:tc>
          <w:tcPr>
            <w:tcW w:w="7656" w:type="dxa"/>
            <w:vAlign w:val="center"/>
          </w:tcPr>
          <w:p w:rsidR="00421CA3" w:rsidRPr="00CF0949" w:rsidRDefault="00445975" w:rsidP="00F62FEB">
            <w:pPr>
              <w:pStyle w:val="Naslov2"/>
              <w:rPr>
                <w:sz w:val="22"/>
                <w:szCs w:val="22"/>
              </w:rPr>
            </w:pPr>
            <w:r w:rsidRPr="006A1AFD">
              <w:rPr>
                <w:szCs w:val="22"/>
              </w:rPr>
              <w:t>ŠRD ZVEZDICA MARIBOR</w:t>
            </w:r>
          </w:p>
        </w:tc>
      </w:tr>
      <w:tr w:rsidR="00421CA3">
        <w:trPr>
          <w:trHeight w:val="347"/>
          <w:jc w:val="center"/>
        </w:trPr>
        <w:tc>
          <w:tcPr>
            <w:tcW w:w="2127" w:type="dxa"/>
          </w:tcPr>
          <w:p w:rsidR="00421CA3" w:rsidRDefault="00421CA3">
            <w:pPr>
              <w:rPr>
                <w:rFonts w:ascii="Verdana" w:hAnsi="Verdana" w:cs="Verdana"/>
                <w:sz w:val="24"/>
                <w:szCs w:val="24"/>
              </w:rPr>
            </w:pPr>
            <w:r>
              <w:rPr>
                <w:rFonts w:ascii="Verdana" w:hAnsi="Verdana" w:cs="Verdana"/>
                <w:sz w:val="24"/>
                <w:szCs w:val="24"/>
              </w:rPr>
              <w:t>ORGANIZATOR</w:t>
            </w:r>
          </w:p>
        </w:tc>
        <w:tc>
          <w:tcPr>
            <w:tcW w:w="7656" w:type="dxa"/>
            <w:vAlign w:val="center"/>
          </w:tcPr>
          <w:p w:rsidR="00421CA3" w:rsidRPr="00CF0949" w:rsidRDefault="00445975" w:rsidP="00F62FEB">
            <w:pPr>
              <w:pStyle w:val="Naslov2"/>
              <w:rPr>
                <w:sz w:val="22"/>
                <w:szCs w:val="22"/>
              </w:rPr>
            </w:pPr>
            <w:r>
              <w:rPr>
                <w:sz w:val="22"/>
                <w:szCs w:val="22"/>
              </w:rPr>
              <w:t>OŠ Bojana Ilicha</w:t>
            </w:r>
            <w:r w:rsidRPr="00CF0949">
              <w:rPr>
                <w:sz w:val="22"/>
                <w:szCs w:val="22"/>
              </w:rPr>
              <w:t xml:space="preserve"> in Badminton klub </w:t>
            </w:r>
            <w:r>
              <w:rPr>
                <w:sz w:val="22"/>
                <w:szCs w:val="22"/>
              </w:rPr>
              <w:t>Branik</w:t>
            </w:r>
          </w:p>
        </w:tc>
      </w:tr>
      <w:tr w:rsidR="00421CA3">
        <w:trPr>
          <w:trHeight w:val="719"/>
          <w:jc w:val="center"/>
        </w:trPr>
        <w:tc>
          <w:tcPr>
            <w:tcW w:w="2127" w:type="dxa"/>
          </w:tcPr>
          <w:p w:rsidR="00421CA3" w:rsidRDefault="00421CA3">
            <w:pPr>
              <w:rPr>
                <w:rFonts w:ascii="Verdana" w:hAnsi="Verdana" w:cs="Verdana"/>
                <w:sz w:val="24"/>
                <w:szCs w:val="24"/>
              </w:rPr>
            </w:pPr>
            <w:r>
              <w:rPr>
                <w:rFonts w:ascii="Verdana" w:hAnsi="Verdana" w:cs="Verdana"/>
                <w:sz w:val="24"/>
                <w:szCs w:val="24"/>
              </w:rPr>
              <w:t>VODSTVO TURNIRJA</w:t>
            </w:r>
          </w:p>
        </w:tc>
        <w:tc>
          <w:tcPr>
            <w:tcW w:w="7656" w:type="dxa"/>
            <w:vAlign w:val="center"/>
          </w:tcPr>
          <w:p w:rsidR="00421CA3" w:rsidRPr="00CF0949" w:rsidRDefault="00445975" w:rsidP="00F62FEB">
            <w:pPr>
              <w:rPr>
                <w:rFonts w:ascii="Verdana" w:hAnsi="Verdana" w:cs="Verdana"/>
              </w:rPr>
            </w:pPr>
            <w:r>
              <w:rPr>
                <w:rFonts w:ascii="Verdana" w:hAnsi="Verdana"/>
              </w:rPr>
              <w:t>Uroš Velec in Nika Švaljek</w:t>
            </w:r>
          </w:p>
        </w:tc>
      </w:tr>
      <w:tr w:rsidR="00421CA3">
        <w:trPr>
          <w:trHeight w:val="719"/>
          <w:jc w:val="center"/>
        </w:trPr>
        <w:tc>
          <w:tcPr>
            <w:tcW w:w="2127" w:type="dxa"/>
          </w:tcPr>
          <w:p w:rsidR="00421CA3" w:rsidRDefault="00421CA3">
            <w:pPr>
              <w:rPr>
                <w:rFonts w:ascii="Verdana" w:hAnsi="Verdana" w:cs="Verdana"/>
                <w:sz w:val="24"/>
                <w:szCs w:val="24"/>
              </w:rPr>
            </w:pPr>
            <w:r>
              <w:rPr>
                <w:rFonts w:ascii="Verdana" w:hAnsi="Verdana" w:cs="Verdana"/>
                <w:sz w:val="24"/>
                <w:szCs w:val="24"/>
              </w:rPr>
              <w:t>VRHOVNI SODNIK</w:t>
            </w:r>
          </w:p>
        </w:tc>
        <w:tc>
          <w:tcPr>
            <w:tcW w:w="7656" w:type="dxa"/>
            <w:vAlign w:val="center"/>
          </w:tcPr>
          <w:p w:rsidR="00445975" w:rsidRPr="00CF0949" w:rsidRDefault="00445975" w:rsidP="00445975">
            <w:pPr>
              <w:rPr>
                <w:rFonts w:ascii="Verdana" w:hAnsi="Verdana"/>
              </w:rPr>
            </w:pPr>
            <w:r>
              <w:rPr>
                <w:rFonts w:ascii="Verdana" w:hAnsi="Verdana"/>
              </w:rPr>
              <w:t>Jozef Kuprivec</w:t>
            </w:r>
          </w:p>
          <w:p w:rsidR="00421CA3" w:rsidRPr="00CF0949" w:rsidRDefault="00421CA3" w:rsidP="00F62FEB">
            <w:pPr>
              <w:rPr>
                <w:rFonts w:ascii="Verdana" w:hAnsi="Verdana" w:cs="Verdana"/>
              </w:rPr>
            </w:pPr>
          </w:p>
        </w:tc>
      </w:tr>
      <w:tr w:rsidR="00421CA3">
        <w:trPr>
          <w:trHeight w:val="991"/>
          <w:jc w:val="center"/>
        </w:trPr>
        <w:tc>
          <w:tcPr>
            <w:tcW w:w="2127" w:type="dxa"/>
          </w:tcPr>
          <w:p w:rsidR="00421CA3" w:rsidRDefault="00421CA3">
            <w:pPr>
              <w:rPr>
                <w:rFonts w:ascii="Verdana" w:hAnsi="Verdana" w:cs="Verdana"/>
                <w:sz w:val="24"/>
                <w:szCs w:val="24"/>
              </w:rPr>
            </w:pPr>
            <w:r>
              <w:rPr>
                <w:rFonts w:ascii="Verdana" w:hAnsi="Verdana" w:cs="Verdana"/>
                <w:sz w:val="24"/>
                <w:szCs w:val="24"/>
              </w:rPr>
              <w:t>KRAJ IN ČAS</w:t>
            </w:r>
          </w:p>
          <w:p w:rsidR="00421CA3" w:rsidRDefault="00421CA3">
            <w:pPr>
              <w:rPr>
                <w:rFonts w:ascii="Verdana" w:hAnsi="Verdana" w:cs="Verdana"/>
                <w:sz w:val="24"/>
                <w:szCs w:val="24"/>
              </w:rPr>
            </w:pPr>
          </w:p>
        </w:tc>
        <w:tc>
          <w:tcPr>
            <w:tcW w:w="7656" w:type="dxa"/>
            <w:vAlign w:val="center"/>
          </w:tcPr>
          <w:p w:rsidR="00421CA3" w:rsidRPr="00CF0949" w:rsidRDefault="00445975" w:rsidP="00930FA7">
            <w:pPr>
              <w:rPr>
                <w:rFonts w:ascii="Verdana" w:hAnsi="Verdana" w:cs="Verdana"/>
              </w:rPr>
            </w:pPr>
            <w:r>
              <w:rPr>
                <w:rFonts w:ascii="Verdana" w:hAnsi="Verdana"/>
              </w:rPr>
              <w:t xml:space="preserve">OŠ Bojana Ilicha, dne </w:t>
            </w:r>
            <w:r w:rsidR="00930FA7">
              <w:rPr>
                <w:rFonts w:ascii="Verdana" w:hAnsi="Verdana"/>
              </w:rPr>
              <w:t>ponedeljek</w:t>
            </w:r>
            <w:r>
              <w:rPr>
                <w:rFonts w:ascii="Verdana" w:hAnsi="Verdana"/>
              </w:rPr>
              <w:t xml:space="preserve">, </w:t>
            </w:r>
            <w:r w:rsidR="00930FA7">
              <w:rPr>
                <w:rFonts w:ascii="Verdana" w:hAnsi="Verdana"/>
                <w:b/>
              </w:rPr>
              <w:t>1</w:t>
            </w:r>
            <w:r>
              <w:rPr>
                <w:rFonts w:ascii="Verdana" w:hAnsi="Verdana"/>
                <w:b/>
              </w:rPr>
              <w:t>7</w:t>
            </w:r>
            <w:r w:rsidRPr="00675765">
              <w:rPr>
                <w:rFonts w:ascii="Verdana" w:hAnsi="Verdana"/>
                <w:b/>
              </w:rPr>
              <w:t xml:space="preserve">. </w:t>
            </w:r>
            <w:r w:rsidR="00930FA7">
              <w:rPr>
                <w:rFonts w:ascii="Verdana" w:hAnsi="Verdana"/>
                <w:b/>
              </w:rPr>
              <w:t>februar</w:t>
            </w:r>
            <w:r w:rsidRPr="00675765">
              <w:rPr>
                <w:rFonts w:ascii="Verdana" w:hAnsi="Verdana"/>
                <w:b/>
              </w:rPr>
              <w:t xml:space="preserve"> </w:t>
            </w:r>
            <w:r w:rsidR="00930FA7">
              <w:rPr>
                <w:rFonts w:ascii="Verdana" w:hAnsi="Verdana"/>
                <w:b/>
              </w:rPr>
              <w:t>2014</w:t>
            </w:r>
            <w:r w:rsidR="00725F61">
              <w:rPr>
                <w:rFonts w:ascii="Verdana" w:hAnsi="Verdana"/>
                <w:b/>
              </w:rPr>
              <w:t xml:space="preserve"> ob 11.3</w:t>
            </w:r>
            <w:bookmarkStart w:id="0" w:name="_GoBack"/>
            <w:bookmarkEnd w:id="0"/>
            <w:r w:rsidRPr="00675765">
              <w:rPr>
                <w:rFonts w:ascii="Verdana" w:hAnsi="Verdana"/>
                <w:b/>
              </w:rPr>
              <w:t>0 uri</w:t>
            </w:r>
          </w:p>
        </w:tc>
      </w:tr>
      <w:tr w:rsidR="00421CA3">
        <w:trPr>
          <w:trHeight w:val="1140"/>
          <w:jc w:val="center"/>
        </w:trPr>
        <w:tc>
          <w:tcPr>
            <w:tcW w:w="2127" w:type="dxa"/>
          </w:tcPr>
          <w:p w:rsidR="00421CA3" w:rsidRDefault="00421CA3">
            <w:pPr>
              <w:rPr>
                <w:rFonts w:ascii="Verdana" w:hAnsi="Verdana" w:cs="Verdana"/>
                <w:sz w:val="24"/>
                <w:szCs w:val="24"/>
              </w:rPr>
            </w:pPr>
            <w:r>
              <w:rPr>
                <w:rFonts w:ascii="Verdana" w:hAnsi="Verdana" w:cs="Verdana"/>
                <w:sz w:val="24"/>
                <w:szCs w:val="24"/>
              </w:rPr>
              <w:t xml:space="preserve">PRIJAVE        </w:t>
            </w:r>
          </w:p>
        </w:tc>
        <w:tc>
          <w:tcPr>
            <w:tcW w:w="7656" w:type="dxa"/>
            <w:vAlign w:val="center"/>
          </w:tcPr>
          <w:p w:rsidR="00445975" w:rsidRPr="00675765" w:rsidRDefault="00445975" w:rsidP="00445975">
            <w:pPr>
              <w:rPr>
                <w:rFonts w:ascii="Verdana" w:hAnsi="Verdana"/>
                <w:b/>
                <w:color w:val="auto"/>
                <w:sz w:val="24"/>
              </w:rPr>
            </w:pPr>
            <w:r>
              <w:rPr>
                <w:rFonts w:ascii="Verdana" w:hAnsi="Verdana"/>
                <w:sz w:val="24"/>
              </w:rPr>
              <w:t xml:space="preserve">Prijave (obrazec 1) </w:t>
            </w:r>
            <w:r w:rsidRPr="000B19AE">
              <w:rPr>
                <w:rFonts w:ascii="Verdana" w:hAnsi="Verdana"/>
                <w:color w:val="auto"/>
                <w:sz w:val="24"/>
              </w:rPr>
              <w:t xml:space="preserve">pošljite </w:t>
            </w:r>
            <w:r>
              <w:rPr>
                <w:rFonts w:ascii="Verdana" w:hAnsi="Verdana"/>
                <w:color w:val="auto"/>
                <w:sz w:val="24"/>
              </w:rPr>
              <w:t xml:space="preserve">najkasneje </w:t>
            </w:r>
            <w:r>
              <w:rPr>
                <w:rFonts w:ascii="Verdana" w:hAnsi="Verdana"/>
                <w:b/>
                <w:color w:val="auto"/>
                <w:sz w:val="24"/>
              </w:rPr>
              <w:t xml:space="preserve">do </w:t>
            </w:r>
            <w:r w:rsidR="00930FA7">
              <w:rPr>
                <w:rFonts w:ascii="Verdana" w:hAnsi="Verdana"/>
                <w:b/>
              </w:rPr>
              <w:t>16</w:t>
            </w:r>
            <w:r w:rsidR="00930FA7" w:rsidRPr="00675765">
              <w:rPr>
                <w:rFonts w:ascii="Verdana" w:hAnsi="Verdana"/>
                <w:b/>
              </w:rPr>
              <w:t xml:space="preserve">. </w:t>
            </w:r>
            <w:r w:rsidR="00930FA7">
              <w:rPr>
                <w:rFonts w:ascii="Verdana" w:hAnsi="Verdana"/>
                <w:b/>
              </w:rPr>
              <w:t>februarja</w:t>
            </w:r>
          </w:p>
          <w:p w:rsidR="00930FA7" w:rsidRDefault="00930FA7" w:rsidP="00930FA7">
            <w:pPr>
              <w:rPr>
                <w:rStyle w:val="Hyperlink3"/>
                <w:rFonts w:ascii="Verdana" w:hAnsi="Verdana"/>
                <w:sz w:val="24"/>
              </w:rPr>
            </w:pPr>
            <w:r>
              <w:rPr>
                <w:rFonts w:ascii="Verdana" w:hAnsi="Verdana"/>
                <w:color w:val="auto"/>
                <w:sz w:val="24"/>
              </w:rPr>
              <w:t xml:space="preserve">na </w:t>
            </w:r>
            <w:r>
              <w:rPr>
                <w:rFonts w:ascii="Verdana" w:hAnsi="Verdana"/>
                <w:sz w:val="24"/>
              </w:rPr>
              <w:t>e-</w:t>
            </w:r>
            <w:proofErr w:type="spellStart"/>
            <w:r>
              <w:rPr>
                <w:rFonts w:ascii="Verdana" w:hAnsi="Verdana"/>
                <w:sz w:val="24"/>
              </w:rPr>
              <w:t>mail</w:t>
            </w:r>
            <w:proofErr w:type="spellEnd"/>
            <w:r>
              <w:rPr>
                <w:rFonts w:ascii="Verdana" w:hAnsi="Verdana"/>
                <w:sz w:val="24"/>
              </w:rPr>
              <w:t xml:space="preserve">: </w:t>
            </w:r>
            <w:hyperlink r:id="rId7" w:history="1">
              <w:r w:rsidRPr="00373B8E">
                <w:rPr>
                  <w:rStyle w:val="Hiperpovezava"/>
                  <w:rFonts w:ascii="Verdana" w:hAnsi="Verdana"/>
                  <w:sz w:val="24"/>
                </w:rPr>
                <w:t>jozef.kuprivec@gmail.com</w:t>
              </w:r>
            </w:hyperlink>
            <w:r>
              <w:rPr>
                <w:rStyle w:val="Hyperlink3"/>
                <w:rFonts w:ascii="Verdana" w:hAnsi="Verdana"/>
                <w:sz w:val="24"/>
              </w:rPr>
              <w:t xml:space="preserve"> </w:t>
            </w:r>
          </w:p>
          <w:p w:rsidR="00930FA7" w:rsidRPr="003F6123" w:rsidRDefault="00930FA7" w:rsidP="00930FA7">
            <w:pPr>
              <w:rPr>
                <w:color w:val="auto"/>
              </w:rPr>
            </w:pPr>
            <w:r w:rsidRPr="003F6123">
              <w:rPr>
                <w:rFonts w:ascii="Verdana" w:hAnsi="Verdana"/>
                <w:color w:val="auto"/>
                <w:sz w:val="24"/>
              </w:rPr>
              <w:t>ali potrdite na tel.</w:t>
            </w:r>
            <w:r>
              <w:rPr>
                <w:rFonts w:ascii="Verdana" w:hAnsi="Verdana"/>
                <w:color w:val="auto"/>
                <w:sz w:val="24"/>
              </w:rPr>
              <w:t>:041 206233</w:t>
            </w:r>
          </w:p>
          <w:p w:rsidR="00421CA3" w:rsidRPr="002361FA" w:rsidRDefault="00421CA3" w:rsidP="00F62FEB">
            <w:pPr>
              <w:rPr>
                <w:rFonts w:ascii="Verdana" w:hAnsi="Verdana" w:cs="Verdana"/>
                <w:color w:val="0000FF"/>
                <w:sz w:val="24"/>
                <w:szCs w:val="24"/>
                <w:u w:val="single"/>
              </w:rPr>
            </w:pPr>
          </w:p>
        </w:tc>
      </w:tr>
      <w:tr w:rsidR="00421CA3">
        <w:trPr>
          <w:trHeight w:val="1555"/>
          <w:jc w:val="center"/>
        </w:trPr>
        <w:tc>
          <w:tcPr>
            <w:tcW w:w="2127" w:type="dxa"/>
          </w:tcPr>
          <w:p w:rsidR="00421CA3" w:rsidRDefault="00421CA3">
            <w:pPr>
              <w:rPr>
                <w:rFonts w:ascii="Verdana" w:hAnsi="Verdana" w:cs="Verdana"/>
                <w:sz w:val="24"/>
                <w:szCs w:val="24"/>
              </w:rPr>
            </w:pPr>
            <w:r>
              <w:rPr>
                <w:rFonts w:ascii="Verdana" w:hAnsi="Verdana" w:cs="Verdana"/>
                <w:sz w:val="24"/>
                <w:szCs w:val="24"/>
              </w:rPr>
              <w:t>PRAVILA</w:t>
            </w:r>
          </w:p>
        </w:tc>
        <w:tc>
          <w:tcPr>
            <w:tcW w:w="7656" w:type="dxa"/>
            <w:vAlign w:val="center"/>
          </w:tcPr>
          <w:p w:rsidR="00421CA3" w:rsidRPr="0034106B" w:rsidRDefault="00445975" w:rsidP="00930FA7">
            <w:pPr>
              <w:pStyle w:val="Navadensplet"/>
              <w:spacing w:before="0" w:after="0"/>
              <w:jc w:val="left"/>
              <w:rPr>
                <w:rFonts w:ascii="Verdana" w:hAnsi="Verdana" w:cs="Verdana"/>
                <w:b/>
                <w:bCs/>
                <w:sz w:val="22"/>
                <w:szCs w:val="22"/>
              </w:rPr>
            </w:pPr>
            <w:r>
              <w:rPr>
                <w:rFonts w:ascii="Verdana" w:hAnsi="Verdana"/>
                <w:color w:val="211D1E"/>
                <w:sz w:val="22"/>
                <w:szCs w:val="22"/>
              </w:rPr>
              <w:t xml:space="preserve">V </w:t>
            </w:r>
            <w:r w:rsidRPr="00A42DA9">
              <w:rPr>
                <w:rFonts w:ascii="Verdana" w:hAnsi="Verdana"/>
                <w:color w:val="211D1E"/>
                <w:sz w:val="22"/>
                <w:szCs w:val="22"/>
              </w:rPr>
              <w:t>ekipnem tekmovanju tekmujejo posebej kategorizirani in nekate-gorizirani tekmovalci. Pri nekategoriziranih lahko nastopajo uče</w:t>
            </w:r>
            <w:r>
              <w:rPr>
                <w:rFonts w:ascii="Verdana" w:hAnsi="Verdana"/>
                <w:color w:val="211D1E"/>
                <w:sz w:val="22"/>
                <w:szCs w:val="22"/>
              </w:rPr>
              <w:t>nci in učenke, ki v sezonah 201</w:t>
            </w:r>
            <w:r w:rsidR="00930FA7">
              <w:rPr>
                <w:rFonts w:ascii="Verdana" w:hAnsi="Verdana"/>
                <w:color w:val="211D1E"/>
                <w:sz w:val="22"/>
                <w:szCs w:val="22"/>
              </w:rPr>
              <w:t>1</w:t>
            </w:r>
            <w:r>
              <w:rPr>
                <w:rFonts w:ascii="Verdana" w:hAnsi="Verdana"/>
                <w:color w:val="211D1E"/>
                <w:sz w:val="22"/>
                <w:szCs w:val="22"/>
              </w:rPr>
              <w:t>/201</w:t>
            </w:r>
            <w:r w:rsidR="00930FA7">
              <w:rPr>
                <w:rFonts w:ascii="Verdana" w:hAnsi="Verdana"/>
                <w:color w:val="211D1E"/>
                <w:sz w:val="22"/>
                <w:szCs w:val="22"/>
              </w:rPr>
              <w:t>2</w:t>
            </w:r>
            <w:r>
              <w:rPr>
                <w:rFonts w:ascii="Verdana" w:hAnsi="Verdana"/>
                <w:color w:val="211D1E"/>
                <w:sz w:val="22"/>
                <w:szCs w:val="22"/>
              </w:rPr>
              <w:t xml:space="preserve"> in 201</w:t>
            </w:r>
            <w:r w:rsidR="00930FA7">
              <w:rPr>
                <w:rFonts w:ascii="Verdana" w:hAnsi="Verdana"/>
                <w:color w:val="211D1E"/>
                <w:sz w:val="22"/>
                <w:szCs w:val="22"/>
              </w:rPr>
              <w:t>2</w:t>
            </w:r>
            <w:r>
              <w:rPr>
                <w:rFonts w:ascii="Verdana" w:hAnsi="Verdana"/>
                <w:color w:val="211D1E"/>
                <w:sz w:val="22"/>
                <w:szCs w:val="22"/>
              </w:rPr>
              <w:t>/201</w:t>
            </w:r>
            <w:r w:rsidR="00930FA7">
              <w:rPr>
                <w:rFonts w:ascii="Verdana" w:hAnsi="Verdana"/>
                <w:color w:val="211D1E"/>
                <w:sz w:val="22"/>
                <w:szCs w:val="22"/>
              </w:rPr>
              <w:t>3</w:t>
            </w:r>
            <w:r w:rsidRPr="00A42DA9">
              <w:rPr>
                <w:rFonts w:ascii="Verdana" w:hAnsi="Verdana"/>
                <w:color w:val="211D1E"/>
                <w:sz w:val="22"/>
                <w:szCs w:val="22"/>
              </w:rPr>
              <w:t xml:space="preserve"> nimajo točk na nobeni od lestvic BZS. Vsak ekipni dvoboj ima pet iger, obsega pa igro učencev posamezno, igro učenk posamezno, igro učencev dvojic, igro učenk dvojic in igro mešanih dvojic.</w:t>
            </w:r>
          </w:p>
        </w:tc>
      </w:tr>
      <w:tr w:rsidR="00421CA3">
        <w:trPr>
          <w:trHeight w:val="1847"/>
          <w:jc w:val="center"/>
        </w:trPr>
        <w:tc>
          <w:tcPr>
            <w:tcW w:w="2127" w:type="dxa"/>
          </w:tcPr>
          <w:p w:rsidR="00421CA3" w:rsidRDefault="00421CA3">
            <w:pPr>
              <w:rPr>
                <w:rFonts w:ascii="Verdana" w:hAnsi="Verdana" w:cs="Verdana"/>
                <w:sz w:val="24"/>
                <w:szCs w:val="24"/>
              </w:rPr>
            </w:pPr>
            <w:r>
              <w:rPr>
                <w:rFonts w:ascii="Verdana" w:hAnsi="Verdana" w:cs="Verdana"/>
                <w:sz w:val="24"/>
                <w:szCs w:val="24"/>
              </w:rPr>
              <w:t>KATEGORIJE</w:t>
            </w:r>
          </w:p>
        </w:tc>
        <w:tc>
          <w:tcPr>
            <w:tcW w:w="7656" w:type="dxa"/>
            <w:vAlign w:val="center"/>
          </w:tcPr>
          <w:p w:rsidR="00421CA3" w:rsidRPr="0034106B" w:rsidRDefault="00421CA3" w:rsidP="00F62FEB">
            <w:pPr>
              <w:rPr>
                <w:rFonts w:ascii="Verdana" w:hAnsi="Verdana" w:cs="Verdana"/>
              </w:rPr>
            </w:pPr>
            <w:r w:rsidRPr="0034106B">
              <w:rPr>
                <w:rFonts w:ascii="Verdana" w:hAnsi="Verdana" w:cs="Verdana"/>
              </w:rPr>
              <w:t>Vsak ekipni dvoboj ima pet iger, obsega pa igro učencev posamezno, igro učenk posamezno, igro učencev dvojic, igro učenk dvojic in igro mešanih dvojic. Ekipa štej</w:t>
            </w:r>
            <w:r>
              <w:rPr>
                <w:rFonts w:ascii="Verdana" w:hAnsi="Verdana" w:cs="Verdana"/>
              </w:rPr>
              <w:t>e najmanj štiri člane, dve učenki in dva učen</w:t>
            </w:r>
            <w:r>
              <w:rPr>
                <w:rFonts w:ascii="Verdana" w:hAnsi="Verdana" w:cs="Verdana"/>
              </w:rPr>
              <w:softHyphen/>
              <w:t>ca (največ 3+3).</w:t>
            </w:r>
            <w:r w:rsidRPr="0034106B">
              <w:rPr>
                <w:rFonts w:ascii="Verdana" w:hAnsi="Verdana" w:cs="Verdana"/>
              </w:rPr>
              <w:t xml:space="preserve"> Tekmovalec lahko v posameznem ekipnem dvoboju igra le dve igri. </w:t>
            </w:r>
            <w:r w:rsidRPr="0034106B">
              <w:rPr>
                <w:rFonts w:ascii="Verdana" w:hAnsi="Verdana" w:cs="Verdana"/>
                <w:b/>
                <w:bCs/>
              </w:rPr>
              <w:t>S področnih tekmovanj se v finale uvrsti prvouvrščena ekipa.</w:t>
            </w:r>
          </w:p>
        </w:tc>
      </w:tr>
      <w:tr w:rsidR="00421CA3">
        <w:trPr>
          <w:trHeight w:val="347"/>
          <w:jc w:val="center"/>
        </w:trPr>
        <w:tc>
          <w:tcPr>
            <w:tcW w:w="2127" w:type="dxa"/>
          </w:tcPr>
          <w:p w:rsidR="00421CA3" w:rsidRDefault="00421CA3">
            <w:pPr>
              <w:rPr>
                <w:rFonts w:ascii="Verdana" w:hAnsi="Verdana" w:cs="Verdana"/>
                <w:sz w:val="24"/>
                <w:szCs w:val="24"/>
              </w:rPr>
            </w:pPr>
            <w:r>
              <w:rPr>
                <w:rFonts w:ascii="Verdana" w:hAnsi="Verdana" w:cs="Verdana"/>
                <w:sz w:val="24"/>
                <w:szCs w:val="24"/>
              </w:rPr>
              <w:t>UDELEŽENCI</w:t>
            </w:r>
          </w:p>
        </w:tc>
        <w:tc>
          <w:tcPr>
            <w:tcW w:w="7656" w:type="dxa"/>
            <w:vAlign w:val="center"/>
          </w:tcPr>
          <w:p w:rsidR="00295902" w:rsidRDefault="00421CA3" w:rsidP="00F62FEB">
            <w:pPr>
              <w:rPr>
                <w:rFonts w:ascii="Verdana" w:hAnsi="Verdana" w:cs="Verdana"/>
              </w:rPr>
            </w:pPr>
            <w:r>
              <w:rPr>
                <w:rFonts w:ascii="Verdana" w:hAnsi="Verdana" w:cs="Verdana"/>
              </w:rPr>
              <w:t>Prve tri uvrščene ekipe iz občinskih tekmovanj.</w:t>
            </w:r>
          </w:p>
        </w:tc>
      </w:tr>
      <w:tr w:rsidR="00421CA3">
        <w:trPr>
          <w:trHeight w:val="719"/>
          <w:jc w:val="center"/>
        </w:trPr>
        <w:tc>
          <w:tcPr>
            <w:tcW w:w="2127" w:type="dxa"/>
          </w:tcPr>
          <w:p w:rsidR="00421CA3" w:rsidRDefault="00421CA3">
            <w:pPr>
              <w:rPr>
                <w:rFonts w:ascii="Verdana" w:hAnsi="Verdana" w:cs="Verdana"/>
                <w:sz w:val="24"/>
                <w:szCs w:val="24"/>
              </w:rPr>
            </w:pPr>
            <w:r>
              <w:rPr>
                <w:rFonts w:ascii="Verdana" w:hAnsi="Verdana" w:cs="Verdana"/>
                <w:sz w:val="24"/>
                <w:szCs w:val="24"/>
              </w:rPr>
              <w:t>SISTEM TEKMOVANJA</w:t>
            </w:r>
          </w:p>
        </w:tc>
        <w:tc>
          <w:tcPr>
            <w:tcW w:w="7656" w:type="dxa"/>
            <w:vAlign w:val="center"/>
          </w:tcPr>
          <w:p w:rsidR="00421CA3" w:rsidRDefault="00421CA3" w:rsidP="00F62FEB">
            <w:pPr>
              <w:rPr>
                <w:rFonts w:ascii="Verdana" w:hAnsi="Verdana" w:cs="Verdana"/>
              </w:rPr>
            </w:pPr>
            <w:r>
              <w:rPr>
                <w:rFonts w:ascii="Verdana" w:hAnsi="Verdana" w:cs="Verdana"/>
              </w:rPr>
              <w:t>Bo določen glede na število prijav.</w:t>
            </w:r>
          </w:p>
        </w:tc>
      </w:tr>
      <w:tr w:rsidR="00421CA3">
        <w:trPr>
          <w:trHeight w:val="347"/>
          <w:jc w:val="center"/>
        </w:trPr>
        <w:tc>
          <w:tcPr>
            <w:tcW w:w="2127" w:type="dxa"/>
          </w:tcPr>
          <w:p w:rsidR="00421CA3" w:rsidRDefault="00421CA3">
            <w:pPr>
              <w:rPr>
                <w:rFonts w:ascii="Verdana" w:hAnsi="Verdana" w:cs="Verdana"/>
                <w:sz w:val="24"/>
                <w:szCs w:val="24"/>
              </w:rPr>
            </w:pPr>
            <w:r>
              <w:rPr>
                <w:rFonts w:ascii="Verdana" w:hAnsi="Verdana" w:cs="Verdana"/>
                <w:sz w:val="24"/>
                <w:szCs w:val="24"/>
              </w:rPr>
              <w:t>ŽOGICE</w:t>
            </w:r>
          </w:p>
        </w:tc>
        <w:tc>
          <w:tcPr>
            <w:tcW w:w="7656" w:type="dxa"/>
            <w:vAlign w:val="center"/>
          </w:tcPr>
          <w:p w:rsidR="00421CA3" w:rsidRDefault="00421CA3" w:rsidP="00F62FEB">
            <w:pPr>
              <w:rPr>
                <w:rFonts w:ascii="Verdana" w:hAnsi="Verdana" w:cs="Verdana"/>
              </w:rPr>
            </w:pPr>
            <w:r>
              <w:rPr>
                <w:rFonts w:ascii="Verdana" w:hAnsi="Verdana" w:cs="Verdana"/>
              </w:rPr>
              <w:t>Peresne ali plastične (peresne imajo prednost).</w:t>
            </w:r>
          </w:p>
        </w:tc>
      </w:tr>
      <w:tr w:rsidR="00421CA3">
        <w:trPr>
          <w:trHeight w:val="347"/>
          <w:jc w:val="center"/>
        </w:trPr>
        <w:tc>
          <w:tcPr>
            <w:tcW w:w="2127" w:type="dxa"/>
          </w:tcPr>
          <w:p w:rsidR="00421CA3" w:rsidRDefault="00421CA3">
            <w:pPr>
              <w:rPr>
                <w:rFonts w:ascii="Verdana" w:hAnsi="Verdana" w:cs="Verdana"/>
                <w:sz w:val="24"/>
                <w:szCs w:val="24"/>
              </w:rPr>
            </w:pPr>
            <w:r>
              <w:rPr>
                <w:rFonts w:ascii="Verdana" w:hAnsi="Verdana" w:cs="Verdana"/>
                <w:sz w:val="24"/>
                <w:szCs w:val="24"/>
              </w:rPr>
              <w:t>NAGRADE</w:t>
            </w:r>
          </w:p>
        </w:tc>
        <w:tc>
          <w:tcPr>
            <w:tcW w:w="7656" w:type="dxa"/>
            <w:vAlign w:val="center"/>
          </w:tcPr>
          <w:p w:rsidR="00421CA3" w:rsidRDefault="00421CA3" w:rsidP="00F62FEB">
            <w:pPr>
              <w:rPr>
                <w:rFonts w:ascii="Verdana" w:hAnsi="Verdana" w:cs="Verdana"/>
              </w:rPr>
            </w:pPr>
            <w:r>
              <w:rPr>
                <w:rFonts w:ascii="Verdana" w:hAnsi="Verdana" w:cs="Verdana"/>
              </w:rPr>
              <w:t>Priznanja za prve tri ekipe.</w:t>
            </w:r>
          </w:p>
        </w:tc>
      </w:tr>
      <w:tr w:rsidR="00421CA3">
        <w:trPr>
          <w:trHeight w:val="1363"/>
          <w:jc w:val="center"/>
        </w:trPr>
        <w:tc>
          <w:tcPr>
            <w:tcW w:w="2127" w:type="dxa"/>
          </w:tcPr>
          <w:p w:rsidR="00421CA3" w:rsidRDefault="00421CA3">
            <w:pPr>
              <w:rPr>
                <w:rFonts w:ascii="Verdana" w:hAnsi="Verdana" w:cs="Verdana"/>
                <w:sz w:val="24"/>
                <w:szCs w:val="24"/>
              </w:rPr>
            </w:pPr>
            <w:r>
              <w:rPr>
                <w:rFonts w:ascii="Verdana" w:hAnsi="Verdana" w:cs="Verdana"/>
                <w:sz w:val="24"/>
                <w:szCs w:val="24"/>
              </w:rPr>
              <w:t>OPOMBE</w:t>
            </w:r>
          </w:p>
        </w:tc>
        <w:tc>
          <w:tcPr>
            <w:tcW w:w="7656" w:type="dxa"/>
            <w:vAlign w:val="center"/>
          </w:tcPr>
          <w:p w:rsidR="00421CA3" w:rsidRDefault="00421CA3" w:rsidP="00F62FEB">
            <w:pPr>
              <w:rPr>
                <w:rFonts w:ascii="Verdana" w:hAnsi="Verdana" w:cs="Verdana"/>
              </w:rPr>
            </w:pPr>
            <w:r>
              <w:rPr>
                <w:rFonts w:ascii="Verdana" w:hAnsi="Verdana" w:cs="Verdana"/>
              </w:rPr>
              <w:t>Udeleženci so dolžni spoštovati navodila organizatorja glede</w:t>
            </w:r>
          </w:p>
          <w:p w:rsidR="00421CA3" w:rsidRDefault="00421CA3" w:rsidP="00F62FEB">
            <w:pPr>
              <w:rPr>
                <w:rFonts w:ascii="Verdana" w:hAnsi="Verdana" w:cs="Verdana"/>
              </w:rPr>
            </w:pPr>
            <w:r>
              <w:rPr>
                <w:rFonts w:ascii="Verdana" w:hAnsi="Verdana" w:cs="Verdana"/>
              </w:rPr>
              <w:t xml:space="preserve">poteka tekmovanja. </w:t>
            </w:r>
          </w:p>
          <w:p w:rsidR="00421CA3" w:rsidRDefault="00421CA3" w:rsidP="00F62FEB">
            <w:pPr>
              <w:rPr>
                <w:rFonts w:ascii="Verdana" w:hAnsi="Verdana" w:cs="Verdana"/>
              </w:rPr>
            </w:pPr>
            <w:r>
              <w:rPr>
                <w:rFonts w:ascii="Verdana" w:hAnsi="Verdana" w:cs="Verdana"/>
              </w:rPr>
              <w:t>Poraženci so dolžni soditi tekme.</w:t>
            </w:r>
          </w:p>
          <w:p w:rsidR="00421CA3" w:rsidRDefault="00421CA3" w:rsidP="00F62FEB">
            <w:pPr>
              <w:rPr>
                <w:rFonts w:ascii="Verdana" w:hAnsi="Verdana" w:cs="Verdana"/>
              </w:rPr>
            </w:pPr>
            <w:r>
              <w:rPr>
                <w:rFonts w:ascii="Verdana" w:hAnsi="Verdana" w:cs="Verdana"/>
              </w:rPr>
              <w:t>Organizator ne odgovarja za morebitne poškodbe udeležencev.</w:t>
            </w:r>
          </w:p>
        </w:tc>
      </w:tr>
    </w:tbl>
    <w:p w:rsidR="00421CA3" w:rsidRDefault="00421CA3" w:rsidP="002656D6"/>
    <w:sectPr w:rsidR="00421CA3" w:rsidSect="000D750F">
      <w:endnotePr>
        <w:numFmt w:val="decimal"/>
      </w:endnotePr>
      <w:pgSz w:w="11907" w:h="16840"/>
      <w:pgMar w:top="1" w:right="1418" w:bottom="851"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16"/>
    <w:rsid w:val="000B08B9"/>
    <w:rsid w:val="000D750F"/>
    <w:rsid w:val="000F421B"/>
    <w:rsid w:val="002361FA"/>
    <w:rsid w:val="002656D6"/>
    <w:rsid w:val="00295902"/>
    <w:rsid w:val="0034106B"/>
    <w:rsid w:val="003621B4"/>
    <w:rsid w:val="003A7478"/>
    <w:rsid w:val="00421CA3"/>
    <w:rsid w:val="00445975"/>
    <w:rsid w:val="004E1D18"/>
    <w:rsid w:val="004F5A78"/>
    <w:rsid w:val="00550193"/>
    <w:rsid w:val="006E3C3E"/>
    <w:rsid w:val="00725F61"/>
    <w:rsid w:val="008354B2"/>
    <w:rsid w:val="00857942"/>
    <w:rsid w:val="00930FA7"/>
    <w:rsid w:val="00A64916"/>
    <w:rsid w:val="00CF0949"/>
    <w:rsid w:val="00D50BCD"/>
    <w:rsid w:val="00E2455F"/>
    <w:rsid w:val="00F02F07"/>
    <w:rsid w:val="00F62F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750F"/>
    <w:pPr>
      <w:widowControl w:val="0"/>
      <w:overflowPunct w:val="0"/>
      <w:autoSpaceDE w:val="0"/>
      <w:autoSpaceDN w:val="0"/>
      <w:adjustRightInd w:val="0"/>
      <w:textAlignment w:val="baseline"/>
    </w:pPr>
    <w:rPr>
      <w:color w:val="000000"/>
      <w:sz w:val="22"/>
      <w:szCs w:val="22"/>
    </w:rPr>
  </w:style>
  <w:style w:type="paragraph" w:styleId="Naslov1">
    <w:name w:val="heading 1"/>
    <w:basedOn w:val="Navaden"/>
    <w:next w:val="Navaden"/>
    <w:link w:val="Naslov1Znak"/>
    <w:uiPriority w:val="99"/>
    <w:qFormat/>
    <w:rsid w:val="000D750F"/>
    <w:pPr>
      <w:keepNext/>
      <w:widowControl/>
      <w:outlineLvl w:val="0"/>
    </w:pPr>
    <w:rPr>
      <w:b/>
      <w:bCs/>
      <w:color w:val="auto"/>
      <w:sz w:val="28"/>
      <w:szCs w:val="28"/>
      <w:lang w:val="en-US"/>
    </w:rPr>
  </w:style>
  <w:style w:type="paragraph" w:styleId="Naslov2">
    <w:name w:val="heading 2"/>
    <w:basedOn w:val="Navaden"/>
    <w:next w:val="Navaden"/>
    <w:link w:val="Naslov2Znak"/>
    <w:uiPriority w:val="99"/>
    <w:qFormat/>
    <w:rsid w:val="000D750F"/>
    <w:pPr>
      <w:keepNext/>
      <w:outlineLvl w:val="1"/>
    </w:pPr>
    <w:rPr>
      <w:rFonts w:ascii="Verdana" w:hAnsi="Verdana" w:cs="Verdana"/>
      <w:b/>
      <w:bCs/>
      <w:sz w:val="24"/>
      <w:szCs w:val="24"/>
    </w:rPr>
  </w:style>
  <w:style w:type="paragraph" w:styleId="Naslov3">
    <w:name w:val="heading 3"/>
    <w:basedOn w:val="Navaden"/>
    <w:next w:val="Navaden"/>
    <w:link w:val="Naslov3Znak"/>
    <w:uiPriority w:val="99"/>
    <w:qFormat/>
    <w:rsid w:val="000D750F"/>
    <w:pPr>
      <w:keepNext/>
      <w:jc w:val="center"/>
      <w:outlineLvl w:val="2"/>
    </w:pPr>
    <w:rPr>
      <w:rFonts w:ascii="Verdana" w:hAnsi="Verdana" w:cs="Verdana"/>
      <w:sz w:val="44"/>
      <w:szCs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C974BC"/>
    <w:rPr>
      <w:rFonts w:ascii="Cambria" w:eastAsia="Times New Roman" w:hAnsi="Cambria" w:cs="Times New Roman"/>
      <w:b/>
      <w:bCs/>
      <w:color w:val="000000"/>
      <w:kern w:val="32"/>
      <w:sz w:val="32"/>
      <w:szCs w:val="32"/>
    </w:rPr>
  </w:style>
  <w:style w:type="character" w:customStyle="1" w:styleId="Naslov2Znak">
    <w:name w:val="Naslov 2 Znak"/>
    <w:link w:val="Naslov2"/>
    <w:uiPriority w:val="9"/>
    <w:semiHidden/>
    <w:rsid w:val="00C974BC"/>
    <w:rPr>
      <w:rFonts w:ascii="Cambria" w:eastAsia="Times New Roman" w:hAnsi="Cambria" w:cs="Times New Roman"/>
      <w:b/>
      <w:bCs/>
      <w:i/>
      <w:iCs/>
      <w:color w:val="000000"/>
      <w:sz w:val="28"/>
      <w:szCs w:val="28"/>
    </w:rPr>
  </w:style>
  <w:style w:type="character" w:customStyle="1" w:styleId="Naslov3Znak">
    <w:name w:val="Naslov 3 Znak"/>
    <w:link w:val="Naslov3"/>
    <w:uiPriority w:val="9"/>
    <w:semiHidden/>
    <w:rsid w:val="00C974BC"/>
    <w:rPr>
      <w:rFonts w:ascii="Cambria" w:eastAsia="Times New Roman" w:hAnsi="Cambria" w:cs="Times New Roman"/>
      <w:b/>
      <w:bCs/>
      <w:color w:val="000000"/>
      <w:sz w:val="26"/>
      <w:szCs w:val="26"/>
    </w:rPr>
  </w:style>
  <w:style w:type="character" w:styleId="Hiperpovezava">
    <w:name w:val="Hyperlink"/>
    <w:rsid w:val="000D750F"/>
    <w:rPr>
      <w:color w:val="0000FF"/>
      <w:u w:val="single"/>
    </w:rPr>
  </w:style>
  <w:style w:type="paragraph" w:styleId="Telobesedila">
    <w:name w:val="Body Text"/>
    <w:basedOn w:val="Navaden"/>
    <w:link w:val="TelobesedilaZnak"/>
    <w:uiPriority w:val="99"/>
    <w:rsid w:val="000D750F"/>
    <w:pPr>
      <w:jc w:val="center"/>
    </w:pPr>
    <w:rPr>
      <w:rFonts w:ascii="Verdana" w:hAnsi="Verdana" w:cs="Verdana"/>
      <w:sz w:val="44"/>
      <w:szCs w:val="44"/>
    </w:rPr>
  </w:style>
  <w:style w:type="character" w:customStyle="1" w:styleId="TelobesedilaZnak">
    <w:name w:val="Telo besedila Znak"/>
    <w:link w:val="Telobesedila"/>
    <w:uiPriority w:val="99"/>
    <w:semiHidden/>
    <w:rsid w:val="00C974BC"/>
    <w:rPr>
      <w:color w:val="000000"/>
    </w:rPr>
  </w:style>
  <w:style w:type="paragraph" w:styleId="Navadensplet">
    <w:name w:val="Normal (Web)"/>
    <w:basedOn w:val="Navaden"/>
    <w:uiPriority w:val="99"/>
    <w:rsid w:val="000D750F"/>
    <w:pPr>
      <w:widowControl/>
      <w:spacing w:before="100" w:after="100"/>
      <w:jc w:val="both"/>
    </w:pPr>
    <w:rPr>
      <w:rFonts w:ascii="Tahoma" w:hAnsi="Tahoma" w:cs="Tahoma"/>
      <w:color w:val="auto"/>
      <w:sz w:val="24"/>
      <w:szCs w:val="24"/>
    </w:rPr>
  </w:style>
  <w:style w:type="character" w:customStyle="1" w:styleId="Hyperlink1">
    <w:name w:val="Hyperlink1"/>
    <w:rsid w:val="006E3C3E"/>
    <w:rPr>
      <w:color w:val="0000FF"/>
      <w:u w:val="single"/>
    </w:rPr>
  </w:style>
  <w:style w:type="character" w:customStyle="1" w:styleId="Hyperlink3">
    <w:name w:val="Hyperlink3"/>
    <w:rsid w:val="006E3C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750F"/>
    <w:pPr>
      <w:widowControl w:val="0"/>
      <w:overflowPunct w:val="0"/>
      <w:autoSpaceDE w:val="0"/>
      <w:autoSpaceDN w:val="0"/>
      <w:adjustRightInd w:val="0"/>
      <w:textAlignment w:val="baseline"/>
    </w:pPr>
    <w:rPr>
      <w:color w:val="000000"/>
      <w:sz w:val="22"/>
      <w:szCs w:val="22"/>
    </w:rPr>
  </w:style>
  <w:style w:type="paragraph" w:styleId="Naslov1">
    <w:name w:val="heading 1"/>
    <w:basedOn w:val="Navaden"/>
    <w:next w:val="Navaden"/>
    <w:link w:val="Naslov1Znak"/>
    <w:uiPriority w:val="99"/>
    <w:qFormat/>
    <w:rsid w:val="000D750F"/>
    <w:pPr>
      <w:keepNext/>
      <w:widowControl/>
      <w:outlineLvl w:val="0"/>
    </w:pPr>
    <w:rPr>
      <w:b/>
      <w:bCs/>
      <w:color w:val="auto"/>
      <w:sz w:val="28"/>
      <w:szCs w:val="28"/>
      <w:lang w:val="en-US"/>
    </w:rPr>
  </w:style>
  <w:style w:type="paragraph" w:styleId="Naslov2">
    <w:name w:val="heading 2"/>
    <w:basedOn w:val="Navaden"/>
    <w:next w:val="Navaden"/>
    <w:link w:val="Naslov2Znak"/>
    <w:uiPriority w:val="99"/>
    <w:qFormat/>
    <w:rsid w:val="000D750F"/>
    <w:pPr>
      <w:keepNext/>
      <w:outlineLvl w:val="1"/>
    </w:pPr>
    <w:rPr>
      <w:rFonts w:ascii="Verdana" w:hAnsi="Verdana" w:cs="Verdana"/>
      <w:b/>
      <w:bCs/>
      <w:sz w:val="24"/>
      <w:szCs w:val="24"/>
    </w:rPr>
  </w:style>
  <w:style w:type="paragraph" w:styleId="Naslov3">
    <w:name w:val="heading 3"/>
    <w:basedOn w:val="Navaden"/>
    <w:next w:val="Navaden"/>
    <w:link w:val="Naslov3Znak"/>
    <w:uiPriority w:val="99"/>
    <w:qFormat/>
    <w:rsid w:val="000D750F"/>
    <w:pPr>
      <w:keepNext/>
      <w:jc w:val="center"/>
      <w:outlineLvl w:val="2"/>
    </w:pPr>
    <w:rPr>
      <w:rFonts w:ascii="Verdana" w:hAnsi="Verdana" w:cs="Verdana"/>
      <w:sz w:val="44"/>
      <w:szCs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C974BC"/>
    <w:rPr>
      <w:rFonts w:ascii="Cambria" w:eastAsia="Times New Roman" w:hAnsi="Cambria" w:cs="Times New Roman"/>
      <w:b/>
      <w:bCs/>
      <w:color w:val="000000"/>
      <w:kern w:val="32"/>
      <w:sz w:val="32"/>
      <w:szCs w:val="32"/>
    </w:rPr>
  </w:style>
  <w:style w:type="character" w:customStyle="1" w:styleId="Naslov2Znak">
    <w:name w:val="Naslov 2 Znak"/>
    <w:link w:val="Naslov2"/>
    <w:uiPriority w:val="9"/>
    <w:semiHidden/>
    <w:rsid w:val="00C974BC"/>
    <w:rPr>
      <w:rFonts w:ascii="Cambria" w:eastAsia="Times New Roman" w:hAnsi="Cambria" w:cs="Times New Roman"/>
      <w:b/>
      <w:bCs/>
      <w:i/>
      <w:iCs/>
      <w:color w:val="000000"/>
      <w:sz w:val="28"/>
      <w:szCs w:val="28"/>
    </w:rPr>
  </w:style>
  <w:style w:type="character" w:customStyle="1" w:styleId="Naslov3Znak">
    <w:name w:val="Naslov 3 Znak"/>
    <w:link w:val="Naslov3"/>
    <w:uiPriority w:val="9"/>
    <w:semiHidden/>
    <w:rsid w:val="00C974BC"/>
    <w:rPr>
      <w:rFonts w:ascii="Cambria" w:eastAsia="Times New Roman" w:hAnsi="Cambria" w:cs="Times New Roman"/>
      <w:b/>
      <w:bCs/>
      <w:color w:val="000000"/>
      <w:sz w:val="26"/>
      <w:szCs w:val="26"/>
    </w:rPr>
  </w:style>
  <w:style w:type="character" w:styleId="Hiperpovezava">
    <w:name w:val="Hyperlink"/>
    <w:rsid w:val="000D750F"/>
    <w:rPr>
      <w:color w:val="0000FF"/>
      <w:u w:val="single"/>
    </w:rPr>
  </w:style>
  <w:style w:type="paragraph" w:styleId="Telobesedila">
    <w:name w:val="Body Text"/>
    <w:basedOn w:val="Navaden"/>
    <w:link w:val="TelobesedilaZnak"/>
    <w:uiPriority w:val="99"/>
    <w:rsid w:val="000D750F"/>
    <w:pPr>
      <w:jc w:val="center"/>
    </w:pPr>
    <w:rPr>
      <w:rFonts w:ascii="Verdana" w:hAnsi="Verdana" w:cs="Verdana"/>
      <w:sz w:val="44"/>
      <w:szCs w:val="44"/>
    </w:rPr>
  </w:style>
  <w:style w:type="character" w:customStyle="1" w:styleId="TelobesedilaZnak">
    <w:name w:val="Telo besedila Znak"/>
    <w:link w:val="Telobesedila"/>
    <w:uiPriority w:val="99"/>
    <w:semiHidden/>
    <w:rsid w:val="00C974BC"/>
    <w:rPr>
      <w:color w:val="000000"/>
    </w:rPr>
  </w:style>
  <w:style w:type="paragraph" w:styleId="Navadensplet">
    <w:name w:val="Normal (Web)"/>
    <w:basedOn w:val="Navaden"/>
    <w:uiPriority w:val="99"/>
    <w:rsid w:val="000D750F"/>
    <w:pPr>
      <w:widowControl/>
      <w:spacing w:before="100" w:after="100"/>
      <w:jc w:val="both"/>
    </w:pPr>
    <w:rPr>
      <w:rFonts w:ascii="Tahoma" w:hAnsi="Tahoma" w:cs="Tahoma"/>
      <w:color w:val="auto"/>
      <w:sz w:val="24"/>
      <w:szCs w:val="24"/>
    </w:rPr>
  </w:style>
  <w:style w:type="character" w:customStyle="1" w:styleId="Hyperlink1">
    <w:name w:val="Hyperlink1"/>
    <w:rsid w:val="006E3C3E"/>
    <w:rPr>
      <w:color w:val="0000FF"/>
      <w:u w:val="single"/>
    </w:rPr>
  </w:style>
  <w:style w:type="character" w:customStyle="1" w:styleId="Hyperlink3">
    <w:name w:val="Hyperlink3"/>
    <w:rsid w:val="006E3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zef.kuprive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SPISEK [PORTNIKOV BZS ZA KATEGORIZACIJO</vt:lpstr>
      <vt:lpstr>SPISEK [PORTNIKOV BZS ZA KATEGORIZACIJO</vt:lpstr>
    </vt:vector>
  </TitlesOfParts>
  <Company>Gosposvetska 69</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SPISEK [PORTNIKOV BZS ZA KATEGORIZACIJO</dc:title>
  <dc:creator>RZZ CS</dc:creator>
  <cp:lastModifiedBy>Admin</cp:lastModifiedBy>
  <cp:revision>2</cp:revision>
  <cp:lastPrinted>2000-01-09T09:08:00Z</cp:lastPrinted>
  <dcterms:created xsi:type="dcterms:W3CDTF">2014-02-11T20:52:00Z</dcterms:created>
  <dcterms:modified xsi:type="dcterms:W3CDTF">2014-02-11T20:52:00Z</dcterms:modified>
</cp:coreProperties>
</file>